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AC29" w14:textId="77777777" w:rsidR="0065665A" w:rsidRDefault="00F36BB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4E7EA032" w14:textId="77777777" w:rsidR="0065665A" w:rsidRDefault="00F36BBD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6AD48F61" w14:textId="77777777" w:rsidR="0065665A" w:rsidRDefault="00F36BBD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03/09/2000</w:t>
      </w:r>
    </w:p>
    <w:p w14:paraId="778D67AF" w14:textId="77777777" w:rsidR="0065665A" w:rsidRPr="00F36BBD" w:rsidRDefault="00F36BBD" w:rsidP="00F36BBD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36BB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2DD38B0F" w14:textId="77777777" w:rsidR="00F36BBD" w:rsidRPr="00F36BBD" w:rsidRDefault="00F36BBD" w:rsidP="00F36BBD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36BB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06CF90B3" w14:textId="5E3EE492" w:rsidR="0065665A" w:rsidRDefault="00F36BB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64</w:t>
      </w:r>
    </w:p>
    <w:p w14:paraId="63EEDAB2" w14:textId="77777777" w:rsidR="0065665A" w:rsidRDefault="0065665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9F6B2AB" w14:textId="77777777" w:rsidR="00E83640" w:rsidRDefault="00F36BB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 Hôm nay, Cư Sĩ Lâm bắt đầu Phật thất,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cũng là pháp hội trung nguyên truy điệu kỷ niệm tổ tiên của nhà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nghĩa vô cùng trọng đại, chúng ta nhất định phải thật nghiêm túc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tốt pháp hội này. Vừa rồi, tôi nhìn thấy một tượng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được một cư sĩ từ Malaysia mang đến, tượng được tạo rất trang nghiêm,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khiến tất cả chúng sanh nhìn thấy đều sanh tâm hoan hỉ.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“Tượng này có khuôn mẫu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à!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Tốt tốt, có thể tạo ra nhiều tượng hơn,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bằng nhựa phải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Tốt lắm, nhựa tốt hơn sứ,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sứ rất dễ vỡ.”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khi tôi học Phật đến nay,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năm xưa lão cư sĩ Triệu Mặc Lâm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cúng dường tượng Phật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làm tượng thờ nhân dịp thành lập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 viện Hoa Tạng - Đài Bắc của chúng tôi.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Tôn tượng này vốn là bằng sứ,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khái cũng có hai, ba trăm năm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giữ gìn nó thật sự phải hết sức cẩn trọng,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sợ bị vỡ.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Về sau chúng tôi dùng phương pháp chụp hình,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đem in ra,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in khoảng mấy chục ngàn tấm,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lưu thông trên toàn thế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một người nhìn thấy đều sanh tâm hoan hỷ.</w:t>
      </w:r>
    </w:p>
    <w:p w14:paraId="3F491108" w14:textId="77777777" w:rsidR="00E83640" w:rsidRDefault="00F36BB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Vào bốn, năm năm trước,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Đài Loan mới bắt đầu dùng điêu khắc gỗ,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dựa theo kiểu dáng của tượng Phật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khái đã khắc ra nhiều pho tượng,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khắc cũng rất đẹp,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mang đến nơi đây,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cư sĩ Lý Mộc Nguyên nhìn thấy cũng hoan hỷ.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Trung Quốc cũng dùng kiểu dáng của tượng Phật này, nhưng bằng đồng.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Vốn dĩ nghĩ đến tương lai xây làng Di-đà,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lúc đó đã có kế hoạch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đã đúc ra tượng kiểu dáng bằng đồng,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tượng Phật bằng đồng rất nặng,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không thể bê lên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bằng nhựa vẫn tốt hơn.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Hôm nay tu Phật thất,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lát nữa chúng ta sẽ đem tượng Phật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 tại Phật đường của Phật thất,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muốn giới thiệu với mọi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nghĩ mỗi một người đều rất hoan hỷ,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thỉnh về nhà để cúng dường, tượng Phật đó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cùng với tượng Phật ở đây là cùng một kiểu dáng.</w:t>
      </w:r>
    </w:p>
    <w:p w14:paraId="56A67E2B" w14:textId="77777777" w:rsidR="00E83640" w:rsidRDefault="00F36BB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Cúng Phật, ý nghĩa quan trọng nhất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nhắc nhở chính mình học tập theo đức Phật. Người Trung Quốc xưa gọi là “thấy người hiền muốn sao cho bằng”,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nhìn thấy người hiền thì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sanh khởi ý niệm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giống như họ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là bậc chí thánh chí hiền trong các thánh hiền,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đích thực là bậc chí thiện của hai cõi trời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hề có mảy may khiếm khuyết,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đáng được chúng sanh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chín pháp giới học tập, ngài đã làm ra tấm gương tốt nhất,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thị phạm tốt nhất cho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49 năm cuộc đời dạy học của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ngài đã giảng rất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thể dùng một câu nói để tổng kết lại,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suốt 49 năm ngài đã giảng những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câu trong kinh Bát-nhã đã nói sáng tỏ,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“thật tướng các pháp”, những điều ngài nói với chúng ta là chân tướng của vũ trụ nhân sinh.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khi hiểu rõ chân tướng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đây chính là “minh tâm kiến tánh” mà trong Thiền tông của nhà Phật đã nói; minh tâm kiến tánh chính là triệt để hiểu rõ chân tướng của vũ trụ nhân sinh.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khi tường tận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tư tưởng hành vi của họ tự nhiên đoan chánh. Tâm đoan chánh chính là tâm chân thành,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bình đẳng, tâm chánh giác,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từ bi,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tâm đoan chánh, tâm Phật.</w:t>
      </w:r>
    </w:p>
    <w:p w14:paraId="46859092" w14:textId="77777777" w:rsidR="00E83640" w:rsidRDefault="00F36BB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Quý vị phải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Phật là chân tâm của chính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bản tâm của chính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vốn dĩ chính là như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tại biến thành không chân, không thành,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thanh, không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sai lầm.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Sai lầm này không phải sinh ra đã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trong tự tánh vốn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do mê hoặc điên đảo, vọng tưởng tập khí tạo thành.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nên chúng ta muốn học Phật thì phải biết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bỏ đi vọng tâm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vọng tưởng tập khí của chính mình huân tập,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vĩnh viễn rời khỏi vọng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khôi phục chân tâm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khôi phục tự tánh của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hiện chân tâm vào trong đời sống,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hiện vào trong đối nhân xử thế tiếp vật,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chính là nhìn thấu, buông xuống,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tự tại, tùy duyên.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Cách nói này của Phật;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Nho và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thậm chí thần thánh của các tôn giáo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đích thực là khác miệng đồng lời,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nói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nhất định phải tin tưởng.</w:t>
      </w:r>
    </w:p>
    <w:p w14:paraId="0828F054" w14:textId="77777777" w:rsidR="00E83640" w:rsidRDefault="00F36BB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Nhà Nho dạy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chúng ta dùng một câu nói để tổng kết lại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thực tế chính là câu trong sách Đại Học đã nói: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“Đại học chi đạo, tại minh minh đức, tại thân dân, tại chỉ ư chí thiện” </w:t>
      </w:r>
      <w:r>
        <w:rPr>
          <w:rFonts w:ascii="Times New Roman" w:eastAsia="Book Antiqua" w:hAnsi="Times New Roman" w:cs="Times New Roman"/>
          <w:sz w:val="28"/>
          <w:szCs w:val="28"/>
        </w:rPr>
        <w:t>(Đạo của Đại Học là ở chỗ làm sáng tỏ minh đức, ở chỗ thân dân, ở chỗ đạt đến chí thiện). Khổng, Mạnh cả đời dạy người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không rời khỏi nguyên tắc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Nho gọi là “đại nhân”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trong tôn giáo gọi là “thánh nhân”,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Phật giáo gọi là “Phật Bồ-tát”, danh từ không như nhau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nghĩa lý hoàn toàn giống nhau.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học của bậc đại nhân,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thứ nhất là “làm sáng tỏ minh đức”.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sáng tỏ minh đức chính là minh tâm kiến tánh,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triệt để tường tận thật tướng các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khác gì so với nhà Phật nói.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khi minh đức rồi thì phải thực tiễn,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tiễn ở “thân dân”, thân dân chính là làm thầy, làm mô phạm cho nhân dân,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“học vi nhân sư, hành vi thế phạm”,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thân dân.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“Làm sáng tỏ minh đức”,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lời của nhà Phật để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đó là tự độ,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thân dân là độ tha.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Tự độ độ tha đều phải “đạt đến chí thiện”,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làm đến cứu cánh viên mãn.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 thiện của nhà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thường xem thấy trong kinh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có một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danh từ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“Vô thượng chánh đẳng chánh giác”,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“đạt đến chí thiện” trong nhà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gọi là Phật đạo viên mãn,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quả cứu cánh viên mãn,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chí thiện.</w:t>
      </w:r>
    </w:p>
    <w:p w14:paraId="65F4524A" w14:textId="77777777" w:rsidR="00E83640" w:rsidRDefault="00F36BB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Nhà Nho nói rất hay,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sách Đại Học nói: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“Tri chỉ nhi hậu hữu định” </w:t>
      </w:r>
      <w:r>
        <w:rPr>
          <w:rFonts w:ascii="Times New Roman" w:eastAsia="Book Antiqua" w:hAnsi="Times New Roman" w:cs="Times New Roman"/>
          <w:sz w:val="28"/>
          <w:szCs w:val="28"/>
        </w:rPr>
        <w:t>(Biết mục tiêu thì sau đó có định).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biết được “đạt đến chí thiện”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tâm của bạn sẽ định.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sẽ không còn bị phiền não làm dao động,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bị cảnh giới bên ngoài mê hoặc.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Phật pháp Đại thừa,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Tôn vừa mở đầu bèn khuyên người phát tâm Bồ-đề?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Dụng ý của việc khuyên người phát tâm Bồ-đề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chính là “biết mục tiêu” mà nhà Nho nói.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một phương hướng hướng thượng,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một mục tiêu hướng thượng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phải làm Phật, phát tâm Bồ-đề chính là phát tâm làm Phật. Nhà Nho gọi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phát tâm làm thánh, nhà Nho nói “đọc sách chí tại thánh hiền”. Vì sao cầu học?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đọc sách?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vì muốn học thánh nhân.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Nho thì làm thánh, nhà Phật thì làm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đạt đến chí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phải làm thánh, phải làm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quyết không được nước chảy bèo trôi,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quyết không được xuôi theo dòng ô trược,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tâm của họ định.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“Định nhi hậu năng tịnh, tịnh nhi hậu năng an, an nhi hậu năng lự, lự nhi hậu năng đắc” </w:t>
      </w:r>
      <w:r>
        <w:rPr>
          <w:rFonts w:ascii="Times New Roman" w:eastAsia="Book Antiqua" w:hAnsi="Times New Roman" w:cs="Times New Roman"/>
          <w:sz w:val="28"/>
          <w:szCs w:val="28"/>
        </w:rPr>
        <w:t>(Định rồi sau mới có thể tĩnh, tĩnh rồi sau mới có thể an, an rồi sau mới có thể quán chiếu, quán chiếu rồi sau mới có thể đắc).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một quá trình vĩnh viễn không thay đổi.</w:t>
      </w:r>
    </w:p>
    <w:p w14:paraId="1C8B54DD" w14:textId="77777777" w:rsidR="00E83640" w:rsidRDefault="00F36BB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Quay lại nhìn xã hội hiện tại,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xã hội động loạn, lòng người bất an như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kiện đời sống vật chất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ưu việt hơn so với trước đây gấp nhiều lần,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đời sống thống khổ đến như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vì họ không biết mục tiêu. 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không có phương hướng, mục tiêu chính xác, giống như một chiếc thuyền đi trong biển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biết phương hướng,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biết phải đi đến nơi đâu,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đương nhiên sẽ bất an.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Tình hình xã hội ngày nay đích thực là như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thế nào giúp đỡ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đỡ chúng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tiêu trừ nghi hoặc, mê chướng này?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Trên thế giới hiện nay cũng có một số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 sĩ nhân từ chân thật có học vấn, có kiến thức,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kêu gọi rằng: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“Muốn giải quyết vấn đề xã hội của thế kỷ 21,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chỉ có học thuyết Khổng Mạnh và Phật pháp Đại thừa.”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nghĩ thử thấy không sai.</w:t>
      </w:r>
    </w:p>
    <w:p w14:paraId="3C20D5C9" w14:textId="77777777" w:rsidR="00E83640" w:rsidRDefault="00F36BB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Học thuyết Khổng Mạnh dạy chúng ta “làm sáng tỏ minh đức, thân dân, đạt đến chí thiện”,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pháp Đại thừa dạy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“chân thành, thanh tịnh, bình đẳng, chánh giác, từ bi,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nhìn thấu, buông xuống, tự tại, tùy duyên”,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18 chữ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cùng tổng kết về niệm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đại viên mãn,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chắc chắn không uổng công vô ích.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sự chỉ đạo này của Nho và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đích thực giúp cho chúng ta ở trong biển khổ tìm ra được phương hướng,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tìm ra được mục tiêu,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còn bàng hoàng,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còn mê hoặc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Phật gọi là lìa khổ được vui. Đại cương lĩnh mà Nho và Phật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nên tiếp nhận,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y giáo phụng hành.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Kinh sách của hai nhà này đều vô cùng phong phú,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hạng mục chi tiết,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học được bao nhiêu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được bấy nhiêu thọ dụng.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Học ít thì được thọ dụng nhỏ;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học nhiều thì được thọ dụng lớn;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học triệt để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được thọ dụng cứu cánh viên mãn.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Nho, Phật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tông các phái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một tôn giáo khác nhau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đều là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đã rõ 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đã tường tận.</w:t>
      </w:r>
    </w:p>
    <w:p w14:paraId="384BE279" w14:textId="77777777" w:rsidR="00E83640" w:rsidRDefault="00F36BB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ngày nay đích thực có thể khẳng định,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tôn giáo đều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dục xã hội đa nguyên văn hoá mà người hiện nay nói.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mà mỗi một giáo phái,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một tôn giáo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đích thực là cùng một sự việc,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cùng một phương hướng,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cùng một mục tiêu,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chẳng qua điều họ nói ra có chút khác biệt ở một phần và viên mãn;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Nho và Phật nói được viên mãn,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tông phái của các tôn giáo khác chưa nói được viên mãn. Nhưng chúng ta không được chấp trước vào cách nói, đúng như nhà Phật dạy người: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người thượng căn lợi trí thì nói pháp cứu cánh viên mãn,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người căn tánh trung hạ thì nói pháp gần viên mãn.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cái gọi là “viên mãn”,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cái gọi là “không viên mãn”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là sự khác biệt trên tông chỉ giáo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do căn tánh của chúng sanh tiếp nhận giáo học có khác biệt,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hiểu đạo lý này.</w:t>
      </w:r>
    </w:p>
    <w:p w14:paraId="14C1E112" w14:textId="523C1DE3" w:rsidR="0065665A" w:rsidRDefault="00F36BBD" w:rsidP="00E8364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Hiện nay do thông tin phát triển,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giao thông thuận tiện,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địa cầu này biến thành một đại gia đình,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chúng ta cần phải nhận biết.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những học thuật khác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tôn giáo khác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dần dần sẽ nhất định dung hợp quán thông,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khiến tất cả chúng sanh đều có thể hướng về sự cứu cánh viên mãn,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thành tựu mục tiêu sau cùng của giáo học đa nguyên văn hoá.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đó chúng ta sẽ nhìn thấy thế giới này tường hòa,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xã hội phồn vinh hưng vượng,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giữa người với người tương thân tương ái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giống như cha con anh em,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đôi bên tôn trọng lẫn nhau, hợp tác giúp đỡ lẫn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động loạn bất an của thế gian này có thể tiêu trừ,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nguy cơ kiếp nạn của thế gian cũng có thể hóa giải.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ở đây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nhận biết được công năng của giáo dục, tầm quan trọng của giáo học.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Tôn giáo không được chỉ có mỗi nghi thức,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có nghi thức là mê tín, chúng ta cần phải tỉ mỉ nghiêm túc nghiên cứu giáo nghĩa,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giải thích giáo nghĩa,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phụng hành giáo nghĩa,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hành vào trong công việc, đời sống thực tế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nhân xử thế tiếp vật.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pháp chân thật mang lại lợi ích cho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cống hiến thù thắng không gì sánh bằng. Chúng ta là người giác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sáng tỏ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phải nên hết lòng nỗ lực phụng hành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 thúc đẩy. Tốt rồi, hôm nay thời gian đã hết, chúng ta giảng đến chỗ này.</w:t>
      </w:r>
    </w:p>
    <w:sectPr w:rsidR="0065665A" w:rsidSect="00F36B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60071" w14:textId="77777777" w:rsidR="00F36BBD" w:rsidRDefault="00F36BBD" w:rsidP="00F36BBD">
      <w:pPr>
        <w:spacing w:after="0" w:line="240" w:lineRule="auto"/>
      </w:pPr>
      <w:r>
        <w:separator/>
      </w:r>
    </w:p>
  </w:endnote>
  <w:endnote w:type="continuationSeparator" w:id="0">
    <w:p w14:paraId="65172BAF" w14:textId="77777777" w:rsidR="00F36BBD" w:rsidRDefault="00F36BBD" w:rsidP="00F3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31300" w14:textId="77777777" w:rsidR="00F36BBD" w:rsidRDefault="00F36B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8C7E5" w14:textId="5F935E43" w:rsidR="00F36BBD" w:rsidRPr="00F36BBD" w:rsidRDefault="00F36BBD" w:rsidP="00F36BBD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F36BBD">
      <w:rPr>
        <w:rFonts w:ascii="Times New Roman" w:hAnsi="Times New Roman" w:cs="Times New Roman"/>
        <w:sz w:val="24"/>
      </w:rPr>
      <w:fldChar w:fldCharType="begin"/>
    </w:r>
    <w:r w:rsidRPr="00F36BBD">
      <w:rPr>
        <w:rFonts w:ascii="Times New Roman" w:hAnsi="Times New Roman" w:cs="Times New Roman"/>
        <w:sz w:val="24"/>
      </w:rPr>
      <w:instrText xml:space="preserve"> PAGE  \* MERGEFORMAT </w:instrText>
    </w:r>
    <w:r w:rsidRPr="00F36BBD">
      <w:rPr>
        <w:rFonts w:ascii="Times New Roman" w:hAnsi="Times New Roman" w:cs="Times New Roman"/>
        <w:sz w:val="24"/>
      </w:rPr>
      <w:fldChar w:fldCharType="separate"/>
    </w:r>
    <w:r w:rsidRPr="00F36BBD">
      <w:rPr>
        <w:rFonts w:ascii="Times New Roman" w:hAnsi="Times New Roman" w:cs="Times New Roman"/>
        <w:noProof/>
        <w:sz w:val="24"/>
      </w:rPr>
      <w:t>1</w:t>
    </w:r>
    <w:r w:rsidRPr="00F36BBD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481B4" w14:textId="09034A1D" w:rsidR="00F36BBD" w:rsidRPr="00F36BBD" w:rsidRDefault="00F36BBD" w:rsidP="00F36BBD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048A" w14:textId="77777777" w:rsidR="00F36BBD" w:rsidRDefault="00F36BBD" w:rsidP="00F36BBD">
      <w:pPr>
        <w:spacing w:after="0" w:line="240" w:lineRule="auto"/>
      </w:pPr>
      <w:r>
        <w:separator/>
      </w:r>
    </w:p>
  </w:footnote>
  <w:footnote w:type="continuationSeparator" w:id="0">
    <w:p w14:paraId="4C78F108" w14:textId="77777777" w:rsidR="00F36BBD" w:rsidRDefault="00F36BBD" w:rsidP="00F36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66ECA" w14:textId="77777777" w:rsidR="00F36BBD" w:rsidRDefault="00F36B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9CFCD" w14:textId="77777777" w:rsidR="00F36BBD" w:rsidRDefault="00F36B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291A" w14:textId="77777777" w:rsidR="00F36BBD" w:rsidRDefault="00F36B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74652"/>
    <w:rsid w:val="001232FB"/>
    <w:rsid w:val="0012499F"/>
    <w:rsid w:val="001355D5"/>
    <w:rsid w:val="001D1874"/>
    <w:rsid w:val="0022334A"/>
    <w:rsid w:val="002759F5"/>
    <w:rsid w:val="0029072A"/>
    <w:rsid w:val="00290CD5"/>
    <w:rsid w:val="002B1F58"/>
    <w:rsid w:val="002F1B38"/>
    <w:rsid w:val="003A2F23"/>
    <w:rsid w:val="003E0FB0"/>
    <w:rsid w:val="00430F63"/>
    <w:rsid w:val="004422BD"/>
    <w:rsid w:val="00493CD4"/>
    <w:rsid w:val="004B42ED"/>
    <w:rsid w:val="004B71A4"/>
    <w:rsid w:val="00510D6D"/>
    <w:rsid w:val="00516863"/>
    <w:rsid w:val="00543008"/>
    <w:rsid w:val="005665AB"/>
    <w:rsid w:val="0059159C"/>
    <w:rsid w:val="005B7A3A"/>
    <w:rsid w:val="005C2853"/>
    <w:rsid w:val="005C7216"/>
    <w:rsid w:val="00616D43"/>
    <w:rsid w:val="0065665A"/>
    <w:rsid w:val="006825F8"/>
    <w:rsid w:val="0069320B"/>
    <w:rsid w:val="006D12FB"/>
    <w:rsid w:val="006E6D19"/>
    <w:rsid w:val="006F7157"/>
    <w:rsid w:val="00751170"/>
    <w:rsid w:val="007D0AF5"/>
    <w:rsid w:val="007D60E6"/>
    <w:rsid w:val="007F1158"/>
    <w:rsid w:val="007F20E4"/>
    <w:rsid w:val="007F3AD3"/>
    <w:rsid w:val="00813CA1"/>
    <w:rsid w:val="00824499"/>
    <w:rsid w:val="008646E9"/>
    <w:rsid w:val="00884154"/>
    <w:rsid w:val="008B02E8"/>
    <w:rsid w:val="008B7483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54AAA"/>
    <w:rsid w:val="00A65C6D"/>
    <w:rsid w:val="00AC295A"/>
    <w:rsid w:val="00AE0CA0"/>
    <w:rsid w:val="00AF56B6"/>
    <w:rsid w:val="00B312D5"/>
    <w:rsid w:val="00C1460B"/>
    <w:rsid w:val="00C73C54"/>
    <w:rsid w:val="00CD103C"/>
    <w:rsid w:val="00D0492F"/>
    <w:rsid w:val="00D35DE7"/>
    <w:rsid w:val="00D72B29"/>
    <w:rsid w:val="00D90AD4"/>
    <w:rsid w:val="00DC491F"/>
    <w:rsid w:val="00DC6660"/>
    <w:rsid w:val="00DE4E2B"/>
    <w:rsid w:val="00DE654B"/>
    <w:rsid w:val="00DF7AA8"/>
    <w:rsid w:val="00E54FA5"/>
    <w:rsid w:val="00E83640"/>
    <w:rsid w:val="00E85D2E"/>
    <w:rsid w:val="00ED3BD4"/>
    <w:rsid w:val="00F028F2"/>
    <w:rsid w:val="00F3380C"/>
    <w:rsid w:val="00F36BBD"/>
    <w:rsid w:val="00F5131A"/>
    <w:rsid w:val="00F72B49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52A3F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F36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BBD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36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BBD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7F20E4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C9154-7AC3-4936-AE0B-FC6DD3E2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6</cp:revision>
  <dcterms:created xsi:type="dcterms:W3CDTF">2023-07-29T04:52:00Z</dcterms:created>
  <dcterms:modified xsi:type="dcterms:W3CDTF">2026-05-13T03:37:00Z</dcterms:modified>
</cp:coreProperties>
</file>